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BA8" w:rsidRPr="00A65668" w:rsidRDefault="00A65668" w:rsidP="00A65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5668">
        <w:rPr>
          <w:rFonts w:ascii="Times New Roman" w:hAnsi="Times New Roman" w:cs="Times New Roman"/>
          <w:b/>
          <w:sz w:val="24"/>
          <w:szCs w:val="24"/>
        </w:rPr>
        <w:t xml:space="preserve">ОБ УТВЕРЖДЕНИИ ФЕДЕРАЛЬНОГО ГОСУДАРСТВЕННОГО ОБРАЗОВАТЕЛЬНОГО СТАНДАРТА ВЫСШЕГО ОБРАЗОВАНИЯ ПО СПЕЦИАЛЬНОСТИ 31.08.63 </w:t>
      </w:r>
      <w:proofErr w:type="gramStart"/>
      <w:r w:rsidRPr="00A65668">
        <w:rPr>
          <w:rFonts w:ascii="Times New Roman" w:hAnsi="Times New Roman" w:cs="Times New Roman"/>
          <w:b/>
          <w:sz w:val="24"/>
          <w:szCs w:val="24"/>
        </w:rPr>
        <w:t>СЕРДЕЧНО-СОСУДИСТАЯ</w:t>
      </w:r>
      <w:proofErr w:type="gramEnd"/>
      <w:r w:rsidRPr="00A65668">
        <w:rPr>
          <w:rFonts w:ascii="Times New Roman" w:hAnsi="Times New Roman" w:cs="Times New Roman"/>
          <w:b/>
          <w:sz w:val="24"/>
          <w:szCs w:val="24"/>
        </w:rPr>
        <w:t xml:space="preserve"> ХИРУРГИЯ (УРОВЕНЬ ПОДГОТОВКИ КАДРОВ ВЫСШЕЙ КВАЛИФИКАЦИИ)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>7.3. Требования к материально-техническому и учебно-методическому обеспечению программы ординатуры.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65668">
        <w:rPr>
          <w:rFonts w:ascii="Times New Roman" w:hAnsi="Times New Roman" w:cs="Times New Roman"/>
          <w:bCs/>
          <w:sz w:val="24"/>
        </w:rPr>
        <w:t>симуляционные</w:t>
      </w:r>
      <w:proofErr w:type="spellEnd"/>
      <w:r w:rsidRPr="00A65668">
        <w:rPr>
          <w:rFonts w:ascii="Times New Roman" w:hAnsi="Times New Roman" w:cs="Times New Roman"/>
          <w:bCs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65668">
        <w:rPr>
          <w:rFonts w:ascii="Times New Roman" w:hAnsi="Times New Roman" w:cs="Times New Roman"/>
          <w:bCs/>
          <w:sz w:val="24"/>
        </w:rPr>
        <w:t>обучающимся</w:t>
      </w:r>
      <w:proofErr w:type="gramEnd"/>
      <w:r w:rsidRPr="00A65668">
        <w:rPr>
          <w:rFonts w:ascii="Times New Roman" w:hAnsi="Times New Roman" w:cs="Times New Roman"/>
          <w:bCs/>
          <w:sz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 xml:space="preserve">аудитории, оборудованные фантомной и </w:t>
      </w:r>
      <w:proofErr w:type="spellStart"/>
      <w:r w:rsidRPr="00A65668">
        <w:rPr>
          <w:rFonts w:ascii="Times New Roman" w:hAnsi="Times New Roman" w:cs="Times New Roman"/>
          <w:bCs/>
          <w:sz w:val="24"/>
        </w:rPr>
        <w:t>симуляционной</w:t>
      </w:r>
      <w:proofErr w:type="spellEnd"/>
      <w:r w:rsidRPr="00A65668">
        <w:rPr>
          <w:rFonts w:ascii="Times New Roman" w:hAnsi="Times New Roman" w:cs="Times New Roman"/>
          <w:bCs/>
          <w:sz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A65668">
        <w:rPr>
          <w:rFonts w:ascii="Times New Roman" w:hAnsi="Times New Roman" w:cs="Times New Roman"/>
          <w:bCs/>
          <w:sz w:val="24"/>
        </w:rPr>
        <w:t>обучающимся</w:t>
      </w:r>
      <w:proofErr w:type="gramEnd"/>
      <w:r w:rsidRPr="00A65668">
        <w:rPr>
          <w:rFonts w:ascii="Times New Roman" w:hAnsi="Times New Roman" w:cs="Times New Roman"/>
          <w:bCs/>
          <w:sz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>анатомический зал и (или) помещения, предусмотренные для работы с биологическими моделями;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gramStart"/>
      <w:r w:rsidRPr="00A65668">
        <w:rPr>
          <w:rFonts w:ascii="Times New Roman" w:hAnsi="Times New Roman" w:cs="Times New Roman"/>
          <w:bCs/>
          <w:sz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инфузомат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отсасыватель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gramStart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ранорасширителей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мониторирования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электроэнцефалограф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дефибриллятор с функцией синхронизации,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гастродуоденоскоп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дуоденоскоп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(с боковой оптикой),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колоноскоп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(педиатрический),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фибробронхоскоп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видеоэндоскопический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комплекс</w:t>
      </w:r>
      <w:proofErr w:type="gram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spellStart"/>
      <w:proofErr w:type="gram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видеодуоденоскоп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видеогастроскоп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эндоскопический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отсасыватель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энтероскоп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видеоэндоскопический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комплекс,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видеогастроскоп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операционный,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видеогастроскоп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педиатрический,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видеоколоноскоп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операционный,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видеоколоноскоп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педиатрический,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видеоколоноскоп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 xml:space="preserve"> диагностический, </w:t>
      </w:r>
      <w:proofErr w:type="spellStart"/>
      <w:r w:rsidRPr="005B1464">
        <w:rPr>
          <w:rFonts w:ascii="Times New Roman" w:hAnsi="Times New Roman" w:cs="Times New Roman"/>
          <w:bCs/>
          <w:sz w:val="24"/>
          <w:highlight w:val="yellow"/>
        </w:rPr>
        <w:t>аргоно</w:t>
      </w:r>
      <w:proofErr w:type="spellEnd"/>
      <w:r w:rsidRPr="005B1464">
        <w:rPr>
          <w:rFonts w:ascii="Times New Roman" w:hAnsi="Times New Roman" w:cs="Times New Roman"/>
          <w:bCs/>
          <w:sz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</w:t>
      </w:r>
      <w:bookmarkStart w:id="0" w:name="_GoBack"/>
      <w:bookmarkEnd w:id="0"/>
      <w:r w:rsidRPr="00A65668">
        <w:rPr>
          <w:rFonts w:ascii="Times New Roman" w:hAnsi="Times New Roman" w:cs="Times New Roman"/>
          <w:bCs/>
          <w:sz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а также иное необходимое оборудование для реализации программы ординатуры.</w:t>
      </w:r>
      <w:proofErr w:type="gramEnd"/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A65668">
        <w:rPr>
          <w:rFonts w:ascii="Times New Roman" w:hAnsi="Times New Roman" w:cs="Times New Roman"/>
          <w:bCs/>
          <w:sz w:val="24"/>
        </w:rPr>
        <w:lastRenderedPageBreak/>
        <w:t xml:space="preserve">аналогами, позволяющими </w:t>
      </w:r>
      <w:proofErr w:type="gramStart"/>
      <w:r w:rsidRPr="00A65668">
        <w:rPr>
          <w:rFonts w:ascii="Times New Roman" w:hAnsi="Times New Roman" w:cs="Times New Roman"/>
          <w:bCs/>
          <w:sz w:val="24"/>
        </w:rPr>
        <w:t>обучающимся</w:t>
      </w:r>
      <w:proofErr w:type="gramEnd"/>
      <w:r w:rsidRPr="00A65668">
        <w:rPr>
          <w:rFonts w:ascii="Times New Roman" w:hAnsi="Times New Roman" w:cs="Times New Roman"/>
          <w:bCs/>
          <w:sz w:val="24"/>
        </w:rPr>
        <w:t xml:space="preserve"> осваивать умения и навыки, предусмотренные профессиональной деятельностью.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A65668">
        <w:rPr>
          <w:rFonts w:ascii="Times New Roman" w:hAnsi="Times New Roman" w:cs="Times New Roman"/>
          <w:bCs/>
          <w:sz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A65668" w:rsidRPr="00A65668" w:rsidRDefault="00A65668" w:rsidP="005B146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A65668" w:rsidRPr="00A6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68"/>
    <w:rsid w:val="005B1464"/>
    <w:rsid w:val="00873BA8"/>
    <w:rsid w:val="00A6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2015-10-27T07:22:00Z</dcterms:created>
  <dcterms:modified xsi:type="dcterms:W3CDTF">2016-02-04T09:38:00Z</dcterms:modified>
</cp:coreProperties>
</file>